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245" w:rsidRPr="00ED0FA9" w:rsidRDefault="00986B62" w:rsidP="00A8322A">
      <w:pPr>
        <w:pStyle w:val="Style1"/>
        <w:widowControl/>
        <w:tabs>
          <w:tab w:val="left" w:pos="7657"/>
        </w:tabs>
        <w:rPr>
          <w:rStyle w:val="FontStyle11"/>
          <w:b/>
          <w:sz w:val="28"/>
          <w:szCs w:val="28"/>
          <w:u w:val="single"/>
        </w:rPr>
      </w:pPr>
      <w:r w:rsidRPr="00ED0FA9">
        <w:rPr>
          <w:rStyle w:val="FontStyle11"/>
          <w:b/>
          <w:sz w:val="28"/>
          <w:szCs w:val="28"/>
          <w:u w:val="single"/>
        </w:rPr>
        <w:t xml:space="preserve">Предмет – </w:t>
      </w:r>
      <w:r w:rsidR="001165B7" w:rsidRPr="00ED0FA9">
        <w:rPr>
          <w:rStyle w:val="FontStyle11"/>
          <w:b/>
          <w:sz w:val="28"/>
          <w:szCs w:val="28"/>
          <w:u w:val="single"/>
        </w:rPr>
        <w:t xml:space="preserve">МХК </w:t>
      </w:r>
    </w:p>
    <w:p w:rsidR="00A61245" w:rsidRPr="00ED0FA9" w:rsidRDefault="00A61245" w:rsidP="00A8322A">
      <w:pPr>
        <w:pStyle w:val="Style1"/>
        <w:widowControl/>
        <w:tabs>
          <w:tab w:val="left" w:pos="7657"/>
        </w:tabs>
        <w:rPr>
          <w:rStyle w:val="FontStyle11"/>
          <w:sz w:val="28"/>
          <w:szCs w:val="28"/>
        </w:rPr>
      </w:pPr>
    </w:p>
    <w:p w:rsidR="00A61245" w:rsidRPr="00ED0FA9" w:rsidRDefault="00A61245" w:rsidP="00A8322A">
      <w:pPr>
        <w:pStyle w:val="Style1"/>
        <w:widowControl/>
        <w:tabs>
          <w:tab w:val="left" w:pos="7657"/>
        </w:tabs>
        <w:rPr>
          <w:rStyle w:val="FontStyle11"/>
          <w:b/>
          <w:sz w:val="28"/>
          <w:szCs w:val="28"/>
        </w:rPr>
      </w:pPr>
      <w:r w:rsidRPr="00ED0FA9">
        <w:rPr>
          <w:rStyle w:val="FontStyle11"/>
          <w:b/>
          <w:sz w:val="28"/>
          <w:szCs w:val="28"/>
        </w:rPr>
        <w:t>Класс -</w:t>
      </w:r>
      <w:r w:rsidR="001165B7" w:rsidRPr="00ED0FA9">
        <w:rPr>
          <w:rStyle w:val="FontStyle11"/>
          <w:b/>
          <w:sz w:val="28"/>
          <w:szCs w:val="28"/>
        </w:rPr>
        <w:t xml:space="preserve"> 1</w:t>
      </w:r>
      <w:r w:rsidR="000927FA">
        <w:rPr>
          <w:rStyle w:val="FontStyle11"/>
          <w:b/>
          <w:sz w:val="28"/>
          <w:szCs w:val="28"/>
        </w:rPr>
        <w:t>0</w:t>
      </w:r>
      <w:r w:rsidRPr="00ED0FA9">
        <w:rPr>
          <w:rStyle w:val="FontStyle11"/>
          <w:b/>
          <w:sz w:val="28"/>
          <w:szCs w:val="28"/>
        </w:rPr>
        <w:t xml:space="preserve"> класс</w:t>
      </w:r>
    </w:p>
    <w:p w:rsidR="00A61245" w:rsidRPr="00ED0FA9" w:rsidRDefault="00A61245" w:rsidP="00A8322A">
      <w:pPr>
        <w:pStyle w:val="Style1"/>
        <w:widowControl/>
        <w:tabs>
          <w:tab w:val="left" w:pos="7657"/>
        </w:tabs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8344"/>
      </w:tblGrid>
      <w:tr w:rsidR="00A61245" w:rsidRPr="00ED0FA9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665" w:rsidRPr="001E6927" w:rsidRDefault="00781665" w:rsidP="00F126D8">
            <w:pPr>
              <w:pStyle w:val="Style2"/>
              <w:widowControl/>
              <w:tabs>
                <w:tab w:val="left" w:pos="7657"/>
              </w:tabs>
            </w:pPr>
            <w:r w:rsidRPr="00ED0FA9">
              <w:t xml:space="preserve">Данная рабочая программа составлена с учетом требований Федерального государственного образовательного стандарта среднего общего образования, а также с учетом требований, изложенных в примерной программе среднего общего образования по </w:t>
            </w:r>
            <w:proofErr w:type="spellStart"/>
            <w:r>
              <w:t>МХК</w:t>
            </w:r>
            <w:proofErr w:type="gramStart"/>
            <w:r w:rsidR="00F126D8">
              <w:t>;</w:t>
            </w:r>
            <w:r w:rsidRPr="001E6927">
              <w:t>К</w:t>
            </w:r>
            <w:proofErr w:type="gramEnd"/>
            <w:r w:rsidRPr="001E6927">
              <w:t>онституция</w:t>
            </w:r>
            <w:proofErr w:type="spellEnd"/>
            <w:r w:rsidRPr="001E6927">
              <w:t xml:space="preserve"> РФ;</w:t>
            </w:r>
          </w:p>
          <w:p w:rsidR="00151290" w:rsidRPr="00ED0FA9" w:rsidRDefault="00781665" w:rsidP="00F126D8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4"/>
              </w:rPr>
            </w:pPr>
            <w:r w:rsidRPr="001E6927">
              <w:t xml:space="preserve">Федеральный закон от 29.12.2012 </w:t>
            </w:r>
            <w:r w:rsidRPr="001E6927">
              <w:rPr>
                <w:lang w:val="en-US"/>
              </w:rPr>
              <w:t>N</w:t>
            </w:r>
            <w:r w:rsidRPr="001E6927">
              <w:t xml:space="preserve"> 273-ФЗ (ред. от 07.05.2013 с изменениями, вступившими в силу с 19.05.2013) «Об Образовании в Российской Федерации».</w:t>
            </w:r>
            <w:r w:rsidR="00F126D8" w:rsidRPr="00ED0FA9">
              <w:rPr>
                <w:rStyle w:val="FontStyle11"/>
                <w:sz w:val="24"/>
                <w:szCs w:val="24"/>
              </w:rPr>
              <w:t xml:space="preserve"> </w:t>
            </w:r>
          </w:p>
        </w:tc>
        <w:bookmarkStart w:id="0" w:name="_GoBack"/>
        <w:bookmarkEnd w:id="0"/>
      </w:tr>
      <w:tr w:rsidR="00A61245" w:rsidRPr="00ED0FA9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50" w:lineRule="exact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290" w:rsidRPr="00ED0FA9" w:rsidRDefault="001165B7" w:rsidP="00A8322A">
            <w:pPr>
              <w:pStyle w:val="Style2"/>
              <w:widowControl/>
              <w:tabs>
                <w:tab w:val="left" w:pos="7657"/>
              </w:tabs>
              <w:spacing w:line="240" w:lineRule="auto"/>
              <w:jc w:val="both"/>
            </w:pPr>
            <w:r w:rsidRPr="00ED0FA9">
              <w:t>Учебник: Мировая художественная ку</w:t>
            </w:r>
            <w:r w:rsidR="0080119C">
              <w:t>льтура» 10 класс. В 2-х частях</w:t>
            </w:r>
            <w:proofErr w:type="gramStart"/>
            <w:r w:rsidR="0080119C">
              <w:t>.</w:t>
            </w:r>
            <w:r w:rsidRPr="00ED0FA9">
              <w:t>: (</w:t>
            </w:r>
            <w:proofErr w:type="gramEnd"/>
            <w:r w:rsidRPr="00ED0FA9">
              <w:t>учебник) /Л.А.Рапацкая. – М</w:t>
            </w:r>
            <w:r w:rsidR="0080119C">
              <w:t xml:space="preserve">.: </w:t>
            </w:r>
            <w:proofErr w:type="spellStart"/>
            <w:r w:rsidR="0080119C">
              <w:t>Гуманитар</w:t>
            </w:r>
            <w:proofErr w:type="spellEnd"/>
            <w:r w:rsidR="0080119C">
              <w:t>. из. центр ВЛАДОС</w:t>
            </w:r>
          </w:p>
          <w:p w:rsidR="001165B7" w:rsidRPr="00ED0FA9" w:rsidRDefault="001165B7" w:rsidP="00A8322A">
            <w:pPr>
              <w:pStyle w:val="Style2"/>
              <w:widowControl/>
              <w:tabs>
                <w:tab w:val="left" w:pos="7657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t xml:space="preserve">Методическое пособие: </w:t>
            </w:r>
            <w:r w:rsidR="00ED0FA9" w:rsidRPr="00ED0FA9">
              <w:t xml:space="preserve">Мировая художественная культура. Программы курса: 5-9 </w:t>
            </w:r>
            <w:proofErr w:type="spellStart"/>
            <w:r w:rsidR="00ED0FA9" w:rsidRPr="00ED0FA9">
              <w:t>кл</w:t>
            </w:r>
            <w:proofErr w:type="spellEnd"/>
            <w:r w:rsidR="00ED0FA9" w:rsidRPr="00ED0FA9">
              <w:t xml:space="preserve">.; 10-11 </w:t>
            </w:r>
            <w:proofErr w:type="spellStart"/>
            <w:r w:rsidR="00ED0FA9" w:rsidRPr="00ED0FA9">
              <w:t>кл</w:t>
            </w:r>
            <w:proofErr w:type="spellEnd"/>
            <w:r w:rsidR="00ED0FA9" w:rsidRPr="00ED0FA9">
              <w:t xml:space="preserve">. / </w:t>
            </w:r>
            <w:proofErr w:type="spellStart"/>
            <w:r w:rsidR="00ED0FA9" w:rsidRPr="00ED0FA9">
              <w:t>Л.А.Рапацквя</w:t>
            </w:r>
            <w:proofErr w:type="spellEnd"/>
            <w:r w:rsidR="00ED0FA9" w:rsidRPr="00ED0FA9">
              <w:t xml:space="preserve">. – М.: </w:t>
            </w:r>
            <w:proofErr w:type="spellStart"/>
            <w:r w:rsidR="00ED0FA9" w:rsidRPr="00ED0FA9">
              <w:t>Гуманитар</w:t>
            </w:r>
            <w:proofErr w:type="spellEnd"/>
            <w:r w:rsidR="00ED0FA9" w:rsidRPr="00ED0FA9">
              <w:t>. из</w:t>
            </w:r>
            <w:proofErr w:type="gramStart"/>
            <w:r w:rsidR="00ED0FA9" w:rsidRPr="00ED0FA9">
              <w:t>.</w:t>
            </w:r>
            <w:proofErr w:type="gramEnd"/>
            <w:r w:rsidR="00ED0FA9" w:rsidRPr="00ED0FA9">
              <w:t xml:space="preserve"> </w:t>
            </w:r>
            <w:proofErr w:type="gramStart"/>
            <w:r w:rsidR="00ED0FA9" w:rsidRPr="00ED0FA9">
              <w:t>ц</w:t>
            </w:r>
            <w:proofErr w:type="gramEnd"/>
            <w:r w:rsidR="00ED0FA9" w:rsidRPr="00ED0FA9">
              <w:t>ентр ВЛАДОС</w:t>
            </w:r>
          </w:p>
        </w:tc>
      </w:tr>
      <w:tr w:rsidR="00A61245" w:rsidRPr="00ED0FA9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изучения</w:t>
            </w:r>
          </w:p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FA" w:rsidRPr="000927FA" w:rsidRDefault="00A96777" w:rsidP="00F126D8">
            <w:pPr>
              <w:pStyle w:val="c29"/>
              <w:tabs>
                <w:tab w:val="left" w:pos="7657"/>
              </w:tabs>
              <w:spacing w:before="0" w:beforeAutospacing="0" w:after="0"/>
              <w:jc w:val="both"/>
            </w:pPr>
            <w:r w:rsidRPr="00ED0FA9">
              <w:rPr>
                <w:rStyle w:val="FontStyle11"/>
                <w:sz w:val="24"/>
                <w:szCs w:val="24"/>
              </w:rPr>
              <w:t xml:space="preserve">Цели:   </w:t>
            </w:r>
            <w:r w:rsidR="000927FA" w:rsidRPr="000927FA">
              <w:t xml:space="preserve">    </w:t>
            </w:r>
            <w:proofErr w:type="gramStart"/>
            <w:r w:rsidR="000927FA" w:rsidRPr="000927FA">
              <w:t>-З</w:t>
            </w:r>
            <w:proofErr w:type="gramEnd"/>
            <w:r w:rsidR="000927FA" w:rsidRPr="000927FA">
              <w:t xml:space="preserve">накомство с основными памятниками мировой художественной культуры и искусства.    </w:t>
            </w:r>
          </w:p>
          <w:p w:rsidR="000927FA" w:rsidRPr="000927FA" w:rsidRDefault="000927FA" w:rsidP="000927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27FA">
              <w:rPr>
                <w:rFonts w:ascii="Times New Roman" w:hAnsi="Times New Roman"/>
                <w:sz w:val="24"/>
                <w:szCs w:val="24"/>
              </w:rPr>
              <w:t xml:space="preserve"> -Изучение видов искусства, их художественного языка, а также особенностей взаимодействия и взаимопроникновения видов искусства.                                                                                                                -Получение знаний о стилях, направлениях, художественных школах в мировой художественной культуре, об их характерных особенностях и отличиях                                                                                      -Изучение культурно-исторических процессов и их влияния на искусство и художественное творчество.                                                                                                                                                                       - Изучение различных этапов развития отечественной и мировой художественной культуры, и искусства.                                                                                                              </w:t>
            </w:r>
          </w:p>
          <w:p w:rsidR="000927FA" w:rsidRPr="000927FA" w:rsidRDefault="000927FA" w:rsidP="000927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27FA">
              <w:rPr>
                <w:rFonts w:ascii="Times New Roman" w:hAnsi="Times New Roman"/>
                <w:sz w:val="24"/>
                <w:szCs w:val="24"/>
              </w:rPr>
              <w:t xml:space="preserve"> Задачи:</w:t>
            </w:r>
          </w:p>
          <w:p w:rsidR="000927FA" w:rsidRPr="000927FA" w:rsidRDefault="000927FA" w:rsidP="000927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27FA">
              <w:rPr>
                <w:rFonts w:ascii="Times New Roman" w:hAnsi="Times New Roman"/>
                <w:sz w:val="24"/>
                <w:szCs w:val="24"/>
              </w:rPr>
              <w:t>- Развитие художественно-эстетического вкуса, а также способности «уметь видеть» настоящее произведение искусства.</w:t>
            </w:r>
          </w:p>
          <w:p w:rsidR="000927FA" w:rsidRPr="000927FA" w:rsidRDefault="000927FA" w:rsidP="000927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27FA">
              <w:rPr>
                <w:rFonts w:ascii="Times New Roman" w:hAnsi="Times New Roman"/>
                <w:sz w:val="24"/>
                <w:szCs w:val="24"/>
              </w:rPr>
              <w:t xml:space="preserve">-Анализ и описание произведения искусства, умение выделять общие или уникальные художественные особенности, высказывать о них собственное суждение.                                                                             </w:t>
            </w:r>
          </w:p>
          <w:p w:rsidR="000927FA" w:rsidRPr="000927FA" w:rsidRDefault="000927FA" w:rsidP="000927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27FA">
              <w:rPr>
                <w:rFonts w:ascii="Times New Roman" w:hAnsi="Times New Roman"/>
                <w:sz w:val="24"/>
                <w:szCs w:val="24"/>
              </w:rPr>
              <w:t xml:space="preserve"> -Подготовка учащихся к полноценному диалогу с произведением искусства. Развитие навыков собственной критической оценки.         </w:t>
            </w:r>
          </w:p>
          <w:p w:rsidR="00F126D8" w:rsidRDefault="000927FA" w:rsidP="000927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27FA">
              <w:rPr>
                <w:rFonts w:ascii="Times New Roman" w:hAnsi="Times New Roman"/>
                <w:sz w:val="24"/>
                <w:szCs w:val="24"/>
              </w:rPr>
              <w:t xml:space="preserve">-Понимание особой природы искусства как творческого вида человеческой деятельности. Необходимость не только формального анализа, но и философско-психологического подхода к произведению искусства.                                                                          </w:t>
            </w:r>
            <w:proofErr w:type="gramStart"/>
            <w:r w:rsidRPr="000927FA">
              <w:rPr>
                <w:rFonts w:ascii="Times New Roman" w:hAnsi="Times New Roman"/>
                <w:sz w:val="24"/>
                <w:szCs w:val="24"/>
              </w:rPr>
              <w:t>-Р</w:t>
            </w:r>
            <w:proofErr w:type="gramEnd"/>
            <w:r w:rsidRPr="000927FA">
              <w:rPr>
                <w:rFonts w:ascii="Times New Roman" w:hAnsi="Times New Roman"/>
                <w:sz w:val="24"/>
                <w:szCs w:val="24"/>
              </w:rPr>
              <w:t xml:space="preserve">азвитие образно-ассоциативного мышления и творческих способностей.                                                                                             -Понимание роли художественного образования в развитии культуры личности человека.                                            </w:t>
            </w:r>
          </w:p>
          <w:p w:rsidR="000927FA" w:rsidRPr="000927FA" w:rsidRDefault="000927FA" w:rsidP="000927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27FA">
              <w:rPr>
                <w:rFonts w:ascii="Times New Roman" w:hAnsi="Times New Roman"/>
                <w:sz w:val="24"/>
                <w:szCs w:val="24"/>
              </w:rPr>
              <w:t xml:space="preserve">                        -Использование приобретенных знаний для формирования собственной культурной среды</w:t>
            </w:r>
          </w:p>
          <w:p w:rsidR="00151290" w:rsidRPr="00ED0FA9" w:rsidRDefault="00151290" w:rsidP="00A8322A">
            <w:pPr>
              <w:pStyle w:val="c29"/>
              <w:tabs>
                <w:tab w:val="left" w:pos="7657"/>
              </w:tabs>
              <w:spacing w:before="0" w:beforeAutospacing="0" w:after="0"/>
              <w:jc w:val="both"/>
              <w:rPr>
                <w:rStyle w:val="FontStyle11"/>
                <w:sz w:val="24"/>
                <w:szCs w:val="24"/>
              </w:rPr>
            </w:pPr>
          </w:p>
        </w:tc>
      </w:tr>
      <w:tr w:rsidR="00A61245" w:rsidRPr="00ED0FA9" w:rsidTr="00A96777">
        <w:trPr>
          <w:trHeight w:val="978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Срок</w:t>
            </w:r>
          </w:p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40" w:lineRule="exact"/>
              <w:ind w:left="10" w:right="547" w:hanging="10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реализации</w:t>
            </w:r>
            <w:r w:rsidR="00F126D8">
              <w:rPr>
                <w:rStyle w:val="FontStyle11"/>
                <w:sz w:val="24"/>
                <w:szCs w:val="24"/>
              </w:rPr>
              <w:t xml:space="preserve"> </w:t>
            </w:r>
            <w:r w:rsidRPr="00ED0FA9">
              <w:rPr>
                <w:rStyle w:val="FontStyle12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290" w:rsidRPr="00ED0FA9" w:rsidRDefault="00F126D8" w:rsidP="00A8322A">
            <w:pPr>
              <w:pStyle w:val="Style2"/>
              <w:widowControl/>
              <w:tabs>
                <w:tab w:val="left" w:pos="7657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  <w:r w:rsidR="004A659D" w:rsidRPr="00ED0FA9">
              <w:rPr>
                <w:rStyle w:val="FontStyle11"/>
                <w:sz w:val="24"/>
                <w:szCs w:val="24"/>
              </w:rPr>
              <w:t xml:space="preserve"> год</w:t>
            </w:r>
          </w:p>
        </w:tc>
      </w:tr>
      <w:tr w:rsidR="00A61245" w:rsidRPr="00ED0FA9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ind w:left="10" w:right="86" w:hanging="10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42" w:rsidRPr="00ED0FA9" w:rsidRDefault="00205642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iCs/>
                <w:sz w:val="24"/>
                <w:szCs w:val="24"/>
              </w:rPr>
            </w:pPr>
            <w:r w:rsidRPr="00ED0FA9">
              <w:rPr>
                <w:rFonts w:ascii="Times New Roman" w:hAnsi="Times New Roman"/>
                <w:sz w:val="24"/>
                <w:szCs w:val="24"/>
              </w:rPr>
              <w:t xml:space="preserve">Рабочая программа рассчитана на </w:t>
            </w:r>
            <w:r w:rsidR="001165B7" w:rsidRPr="00ED0FA9">
              <w:rPr>
                <w:rFonts w:ascii="Times New Roman" w:hAnsi="Times New Roman"/>
                <w:sz w:val="24"/>
                <w:szCs w:val="24"/>
              </w:rPr>
              <w:t>3</w:t>
            </w:r>
            <w:r w:rsidR="00F126D8">
              <w:rPr>
                <w:rFonts w:ascii="Times New Roman" w:hAnsi="Times New Roman"/>
                <w:sz w:val="24"/>
                <w:szCs w:val="24"/>
              </w:rPr>
              <w:t>4</w:t>
            </w:r>
            <w:r w:rsidRPr="00ED0FA9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F126D8">
              <w:rPr>
                <w:rFonts w:ascii="Times New Roman" w:hAnsi="Times New Roman"/>
                <w:sz w:val="24"/>
                <w:szCs w:val="24"/>
              </w:rPr>
              <w:t>а</w:t>
            </w:r>
            <w:r w:rsidRPr="00ED0FA9">
              <w:rPr>
                <w:rFonts w:ascii="Times New Roman" w:hAnsi="Times New Roman"/>
                <w:sz w:val="24"/>
                <w:szCs w:val="24"/>
              </w:rPr>
              <w:t xml:space="preserve"> школьного учебного плана при нагрузке </w:t>
            </w:r>
            <w:r w:rsidR="001165B7" w:rsidRPr="00ED0FA9">
              <w:rPr>
                <w:rFonts w:ascii="Times New Roman" w:hAnsi="Times New Roman"/>
                <w:sz w:val="24"/>
                <w:szCs w:val="24"/>
              </w:rPr>
              <w:t>1 час</w:t>
            </w:r>
            <w:r w:rsidRPr="00ED0FA9">
              <w:rPr>
                <w:rFonts w:ascii="Times New Roman" w:hAnsi="Times New Roman"/>
                <w:sz w:val="24"/>
                <w:szCs w:val="24"/>
              </w:rPr>
              <w:t xml:space="preserve"> в неделю.</w:t>
            </w:r>
          </w:p>
          <w:p w:rsidR="00151290" w:rsidRPr="00ED0FA9" w:rsidRDefault="00151290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iCs/>
                <w:sz w:val="24"/>
                <w:szCs w:val="24"/>
              </w:rPr>
            </w:pPr>
          </w:p>
        </w:tc>
      </w:tr>
      <w:tr w:rsidR="00A61245" w:rsidRPr="00ED0FA9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Результаты</w:t>
            </w:r>
          </w:p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69" w:lineRule="exact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освоения</w:t>
            </w:r>
          </w:p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69" w:lineRule="exact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учебного</w:t>
            </w:r>
          </w:p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69" w:lineRule="exact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предмета</w:t>
            </w:r>
          </w:p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(требования к</w:t>
            </w:r>
          </w:p>
          <w:p w:rsidR="00A61245" w:rsidRPr="00ED0FA9" w:rsidRDefault="00A61245" w:rsidP="00A8322A">
            <w:pPr>
              <w:pStyle w:val="Style2"/>
              <w:widowControl/>
              <w:tabs>
                <w:tab w:val="left" w:pos="7657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lastRenderedPageBreak/>
              <w:t>выпускнику)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lastRenderedPageBreak/>
              <w:t xml:space="preserve"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МХК направлено на достижение обучающимися личностных, метапредметных и </w:t>
            </w:r>
            <w:r w:rsidRPr="00ED0FA9">
              <w:rPr>
                <w:rStyle w:val="FontStyle11"/>
                <w:sz w:val="24"/>
                <w:szCs w:val="24"/>
              </w:rPr>
              <w:lastRenderedPageBreak/>
              <w:t>предметных результатов.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Личностные результаты изучения искусства в основной школе подразумевают: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Обогащение духовного мира на основе присвоения художественного опыта человечества;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Формирование эмоционально-ценностного отношения к искусству и к жизни, осознание системы общечеловеческих ценностей;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Осмысленное и эмоционально-ценностное восприятие визуальных образов реальности и произведений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Воспитание художественного вкуса как способности эстетически воспринимать, чувствовать и оцени</w:t>
            </w:r>
            <w:r w:rsidR="00ED0FA9" w:rsidRPr="00ED0FA9">
              <w:rPr>
                <w:rStyle w:val="FontStyle11"/>
                <w:sz w:val="24"/>
                <w:szCs w:val="24"/>
              </w:rPr>
              <w:t xml:space="preserve">вать явления окружающего мира и </w:t>
            </w:r>
            <w:r w:rsidRPr="00ED0FA9">
              <w:rPr>
                <w:rStyle w:val="FontStyle11"/>
                <w:sz w:val="24"/>
                <w:szCs w:val="24"/>
              </w:rPr>
              <w:t>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Понимание ценности художественной культуры разных народов мира и место в ней отечественного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Способность ориентироваться в системе моральных норм и ценностей, представленных в произведениях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Соответствующий возрасту уровень культуры восприятия искусства во всем многообразии его видов и жанров;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Способность воспринимать и анализировать смысл (концепцию) художественного образа произведений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Сформированные навыки индивидуальной и коллективной художественно-творческой деятельности;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Овладение основами культуры практической творческой работы различными художественными материалами и инструментами,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средствами художественного изображения;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Формирование способности ориентироваться в мире современной художественной культуры.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Метапредметные результаты изучения искусства в основной школе отражают: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Формирование активного отношения к традициям культуры как смысловой, эстетической и личностно значимой ценности;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Воспитание уважения к искусству и культуре своей Родины, выраженной в том числе в ее архитектуре, изобразительном искусстве, в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национальных образах, предметно-материальной и пространственной среды и понимания красоты человека;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Умение воспринимать и терпимо относиться к другой точке зрения, другой культуре, другому восприятию мира;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Обретение самостоятельного творческого опыта, формирующего способность к самостоятельным действиям в ситуации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неопределенности, в различных учебных и жизненных ситуациях;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Умение эстетически подходить к любому виду деятельности;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Развитие художественно-образного мышления как неотъемлемой части целостного мышления человека;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Формирование способности к целостному художественному восприятию мира;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Развитие художественного мышления, фантазии, воображения, внимания, интуиции, памяти, в том числе визуальной, слуховой и др.;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Получение опыта восприятия и аргументированной оценки произведения искусства как основы формирования навыков коммуникации.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Предметные результаты изучения искусства в основной школе включают: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Эмоционально-ценностное отношение к искусству в жизни, осознание и принятие системы общечеловеческих ценностей;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Восприятие мира, человека, окружающих явлений с эстетических позиций;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Активное отношение к традициям культуры как смысловой, эстетической и личностно значимой ценности;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Художественное познание мира, понимание роли и места искусства в жизни человека и общества;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lastRenderedPageBreak/>
              <w:t>- Постижение духовного наследия человечества на основе эмоционального переживания произведений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Общее представление о природе искусств и специфике выразительных средств отдельных его видов;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Освоение знаний о выдающихся деятелях отечественного и зарубежного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Овладение умениями и навыками для эмоционального воплощения художественно-творческих идей в разных видах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Многообразный опыт художественно-творческой деятельности в разных видах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Понимание основ изобразительной грамоты, умение использовать специфику образного языка и средств художественной выразительности, особенности различных художественных материалов и техник во время практической творческой работы, т.е. в процессе художественных образов,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Восприятие и интерпретация темы, сюжета и содержания произведения искусства;</w:t>
            </w:r>
          </w:p>
          <w:p w:rsidR="001165B7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Применение различных художественных материалов, техники и средств художественной выразительности в собственной художественно- творческой деятельности.</w:t>
            </w:r>
          </w:p>
          <w:p w:rsidR="00151290" w:rsidRPr="00ED0FA9" w:rsidRDefault="001165B7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  <w:r w:rsidRPr="00ED0FA9">
              <w:rPr>
                <w:rStyle w:val="FontStyle11"/>
                <w:sz w:val="24"/>
                <w:szCs w:val="24"/>
              </w:rPr>
              <w:t>- Умение ориентироваться и самостоятельно находить необходимую информацию по культуре и искусству в словарях, справочниках, книгах по искусству, в элек</w:t>
            </w:r>
            <w:r w:rsidR="00A96777" w:rsidRPr="00ED0FA9">
              <w:rPr>
                <w:rStyle w:val="FontStyle11"/>
                <w:sz w:val="24"/>
                <w:szCs w:val="24"/>
              </w:rPr>
              <w:t>тронных информационных ресурсах.</w:t>
            </w:r>
          </w:p>
          <w:p w:rsidR="00A61245" w:rsidRPr="00ED0FA9" w:rsidRDefault="00A61245" w:rsidP="00A8322A">
            <w:pPr>
              <w:pStyle w:val="a4"/>
              <w:tabs>
                <w:tab w:val="left" w:pos="7657"/>
              </w:tabs>
              <w:jc w:val="both"/>
              <w:rPr>
                <w:rStyle w:val="FontStyle11"/>
                <w:sz w:val="24"/>
                <w:szCs w:val="24"/>
              </w:rPr>
            </w:pPr>
          </w:p>
        </w:tc>
      </w:tr>
    </w:tbl>
    <w:p w:rsidR="00A61245" w:rsidRPr="00ED0FA9" w:rsidRDefault="00A96777" w:rsidP="00A8322A">
      <w:pPr>
        <w:tabs>
          <w:tab w:val="left" w:pos="7657"/>
        </w:tabs>
        <w:jc w:val="both"/>
        <w:rPr>
          <w:rFonts w:ascii="Times New Roman" w:hAnsi="Times New Roman"/>
          <w:sz w:val="24"/>
          <w:szCs w:val="24"/>
        </w:rPr>
      </w:pPr>
      <w:r w:rsidRPr="00ED0FA9">
        <w:rPr>
          <w:rFonts w:ascii="Times New Roman" w:hAnsi="Times New Roman"/>
          <w:sz w:val="24"/>
          <w:szCs w:val="24"/>
        </w:rPr>
        <w:lastRenderedPageBreak/>
        <w:t>.</w:t>
      </w:r>
    </w:p>
    <w:sectPr w:rsidR="00A61245" w:rsidRPr="00ED0FA9" w:rsidSect="00ED0FA9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D81B14"/>
    <w:lvl w:ilvl="0">
      <w:numFmt w:val="bullet"/>
      <w:lvlText w:val="*"/>
      <w:lvlJc w:val="left"/>
    </w:lvl>
  </w:abstractNum>
  <w:abstractNum w:abstractNumId="1">
    <w:nsid w:val="13DA4D85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C64B6"/>
    <w:multiLevelType w:val="hybridMultilevel"/>
    <w:tmpl w:val="60F4FE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6610288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87E0A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E3E95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EB16BB"/>
    <w:multiLevelType w:val="hybridMultilevel"/>
    <w:tmpl w:val="85161194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">
    <w:nsid w:val="579953D7"/>
    <w:multiLevelType w:val="multilevel"/>
    <w:tmpl w:val="38E89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3590AC2"/>
    <w:multiLevelType w:val="multilevel"/>
    <w:tmpl w:val="B8DE9A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b/>
      </w:rPr>
    </w:lvl>
  </w:abstractNum>
  <w:abstractNum w:abstractNumId="9">
    <w:nsid w:val="7C1A4C60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C4791"/>
    <w:multiLevelType w:val="hybridMultilevel"/>
    <w:tmpl w:val="88687CCA"/>
    <w:lvl w:ilvl="0" w:tplc="0419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10"/>
  </w:num>
  <w:num w:numId="10">
    <w:abstractNumId w:val="6"/>
  </w:num>
  <w:num w:numId="11">
    <w:abstractNumId w:val="0"/>
    <w:lvlOverride w:ilvl="0">
      <w:lvl w:ilvl="0">
        <w:numFmt w:val="bullet"/>
        <w:lvlText w:val="-"/>
        <w:legacy w:legacy="1" w:legacySpace="0" w:legacyIndent="350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245"/>
    <w:rsid w:val="000927FA"/>
    <w:rsid w:val="000D4154"/>
    <w:rsid w:val="001165B7"/>
    <w:rsid w:val="00151290"/>
    <w:rsid w:val="00205642"/>
    <w:rsid w:val="00263CB1"/>
    <w:rsid w:val="002921EF"/>
    <w:rsid w:val="002E39A2"/>
    <w:rsid w:val="004A659D"/>
    <w:rsid w:val="004F2739"/>
    <w:rsid w:val="00644CE1"/>
    <w:rsid w:val="00781665"/>
    <w:rsid w:val="007B059E"/>
    <w:rsid w:val="0080119C"/>
    <w:rsid w:val="008635DA"/>
    <w:rsid w:val="0088162C"/>
    <w:rsid w:val="008F7BB1"/>
    <w:rsid w:val="009260F8"/>
    <w:rsid w:val="00986B62"/>
    <w:rsid w:val="00994B49"/>
    <w:rsid w:val="00A61245"/>
    <w:rsid w:val="00A8322A"/>
    <w:rsid w:val="00A96777"/>
    <w:rsid w:val="00AA3034"/>
    <w:rsid w:val="00B2126F"/>
    <w:rsid w:val="00B92A70"/>
    <w:rsid w:val="00BD036D"/>
    <w:rsid w:val="00BF03FA"/>
    <w:rsid w:val="00C3430B"/>
    <w:rsid w:val="00C57419"/>
    <w:rsid w:val="00D46A81"/>
    <w:rsid w:val="00E27BA6"/>
    <w:rsid w:val="00EA1FD2"/>
    <w:rsid w:val="00ED0FA9"/>
    <w:rsid w:val="00F126D8"/>
    <w:rsid w:val="00F55AFB"/>
    <w:rsid w:val="00FD3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4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61245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A61245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A61245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A612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A61245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29">
    <w:name w:val="c29"/>
    <w:basedOn w:val="a"/>
    <w:rsid w:val="00A61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3">
    <w:name w:val="Основной текст_"/>
    <w:basedOn w:val="a0"/>
    <w:link w:val="2"/>
    <w:rsid w:val="00A61245"/>
    <w:rPr>
      <w:rFonts w:ascii="Arial Unicode MS" w:eastAsia="Arial Unicode MS" w:hAnsi="Arial Unicode MS" w:cs="Arial Unicode MS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3"/>
    <w:rsid w:val="00A61245"/>
    <w:pPr>
      <w:shd w:val="clear" w:color="auto" w:fill="FFFFFF"/>
      <w:spacing w:before="540" w:after="240" w:line="0" w:lineRule="atLeast"/>
      <w:jc w:val="center"/>
    </w:pPr>
    <w:rPr>
      <w:rFonts w:ascii="Arial Unicode MS" w:eastAsia="Arial Unicode MS" w:hAnsi="Arial Unicode MS" w:cs="Arial Unicode MS"/>
      <w:sz w:val="20"/>
      <w:szCs w:val="20"/>
      <w:lang w:eastAsia="en-US"/>
    </w:rPr>
  </w:style>
  <w:style w:type="paragraph" w:styleId="a4">
    <w:name w:val="No Spacing"/>
    <w:qFormat/>
    <w:rsid w:val="00A612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25">
    <w:name w:val="Style25"/>
    <w:basedOn w:val="a"/>
    <w:rsid w:val="00A61245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8"/>
      <w:szCs w:val="24"/>
    </w:rPr>
  </w:style>
  <w:style w:type="paragraph" w:customStyle="1" w:styleId="Standard">
    <w:name w:val="Standard"/>
    <w:rsid w:val="00BD036D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0"/>
      <w:szCs w:val="20"/>
      <w:lang w:eastAsia="ru-RU"/>
    </w:rPr>
  </w:style>
  <w:style w:type="paragraph" w:styleId="a5">
    <w:name w:val="Subtitle"/>
    <w:basedOn w:val="a6"/>
    <w:next w:val="a"/>
    <w:link w:val="a7"/>
    <w:rsid w:val="00BD036D"/>
    <w:pPr>
      <w:keepNext/>
      <w:pBdr>
        <w:bottom w:val="none" w:sz="0" w:space="0" w:color="auto"/>
      </w:pBdr>
      <w:suppressAutoHyphens/>
      <w:autoSpaceDN w:val="0"/>
      <w:spacing w:before="240" w:after="120"/>
      <w:contextualSpacing w:val="0"/>
      <w:jc w:val="center"/>
      <w:textAlignment w:val="baseline"/>
    </w:pPr>
    <w:rPr>
      <w:rFonts w:ascii="Arial" w:eastAsia="Arial Unicode MS" w:hAnsi="Arial" w:cs="Mangal"/>
      <w:i/>
      <w:iCs/>
      <w:color w:val="auto"/>
      <w:spacing w:val="0"/>
      <w:kern w:val="3"/>
      <w:sz w:val="28"/>
      <w:szCs w:val="28"/>
    </w:rPr>
  </w:style>
  <w:style w:type="character" w:customStyle="1" w:styleId="a7">
    <w:name w:val="Подзаголовок Знак"/>
    <w:basedOn w:val="a0"/>
    <w:link w:val="a5"/>
    <w:rsid w:val="00BD036D"/>
    <w:rPr>
      <w:rFonts w:ascii="Arial" w:eastAsia="Arial Unicode MS" w:hAnsi="Arial" w:cs="Mangal"/>
      <w:i/>
      <w:iCs/>
      <w:kern w:val="3"/>
      <w:sz w:val="28"/>
      <w:szCs w:val="28"/>
      <w:lang w:eastAsia="ru-RU"/>
    </w:rPr>
  </w:style>
  <w:style w:type="paragraph" w:styleId="a6">
    <w:name w:val="Title"/>
    <w:basedOn w:val="a"/>
    <w:next w:val="a"/>
    <w:link w:val="a8"/>
    <w:uiPriority w:val="10"/>
    <w:qFormat/>
    <w:rsid w:val="00BD03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6"/>
    <w:uiPriority w:val="10"/>
    <w:rsid w:val="00BD03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List Paragraph"/>
    <w:basedOn w:val="a"/>
    <w:uiPriority w:val="34"/>
    <w:qFormat/>
    <w:rsid w:val="002E39A2"/>
    <w:pPr>
      <w:spacing w:after="0" w:line="240" w:lineRule="auto"/>
      <w:ind w:left="720"/>
      <w:contextualSpacing/>
    </w:pPr>
    <w:rPr>
      <w:rFonts w:ascii="Times New Roman" w:hAnsi="Times New Roman"/>
      <w:color w:val="00000A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Поляковы</dc:creator>
  <cp:lastModifiedBy>Полякова</cp:lastModifiedBy>
  <cp:revision>6</cp:revision>
  <dcterms:created xsi:type="dcterms:W3CDTF">2021-06-15T23:14:00Z</dcterms:created>
  <dcterms:modified xsi:type="dcterms:W3CDTF">2022-07-13T13:11:00Z</dcterms:modified>
</cp:coreProperties>
</file>