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F0F" w:rsidRPr="004D57D9" w:rsidRDefault="001A4F0F" w:rsidP="001A4F0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57D9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 </w:t>
      </w:r>
      <w:r w:rsidR="00D74D94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4D57D9">
        <w:rPr>
          <w:rFonts w:ascii="Times New Roman" w:hAnsi="Times New Roman" w:cs="Times New Roman"/>
          <w:b/>
          <w:sz w:val="24"/>
          <w:szCs w:val="24"/>
          <w:u w:val="single"/>
        </w:rPr>
        <w:t xml:space="preserve">  Английский язык</w:t>
      </w:r>
    </w:p>
    <w:p w:rsidR="001A4F0F" w:rsidRPr="00FA2099" w:rsidRDefault="00905349" w:rsidP="001A4F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2099">
        <w:rPr>
          <w:rFonts w:ascii="Times New Roman" w:hAnsi="Times New Roman" w:cs="Times New Roman"/>
          <w:b/>
          <w:sz w:val="24"/>
          <w:szCs w:val="24"/>
        </w:rPr>
        <w:t xml:space="preserve">Ступень обучения  </w:t>
      </w:r>
      <w:r w:rsidR="00DF0F9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A2099">
        <w:rPr>
          <w:rFonts w:ascii="Times New Roman" w:hAnsi="Times New Roman" w:cs="Times New Roman"/>
          <w:b/>
          <w:sz w:val="24"/>
          <w:szCs w:val="24"/>
        </w:rPr>
        <w:t xml:space="preserve"> 2-4</w:t>
      </w:r>
      <w:r w:rsidR="001A4F0F" w:rsidRPr="00FA2099">
        <w:rPr>
          <w:rFonts w:ascii="Times New Roman" w:hAnsi="Times New Roman" w:cs="Times New Roman"/>
          <w:b/>
          <w:sz w:val="24"/>
          <w:szCs w:val="24"/>
        </w:rPr>
        <w:t xml:space="preserve"> классы </w:t>
      </w:r>
    </w:p>
    <w:tbl>
      <w:tblPr>
        <w:tblStyle w:val="a3"/>
        <w:tblW w:w="0" w:type="auto"/>
        <w:tblLook w:val="04A0"/>
      </w:tblPr>
      <w:tblGrid>
        <w:gridCol w:w="2404"/>
        <w:gridCol w:w="7167"/>
      </w:tblGrid>
      <w:tr w:rsidR="001A4F0F" w:rsidRPr="00485121" w:rsidTr="00F03057">
        <w:tc>
          <w:tcPr>
            <w:tcW w:w="2289" w:type="dxa"/>
          </w:tcPr>
          <w:p w:rsidR="001A4F0F" w:rsidRPr="00485121" w:rsidRDefault="001A4F0F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Нормативно- методические материалы</w:t>
            </w:r>
          </w:p>
        </w:tc>
        <w:tc>
          <w:tcPr>
            <w:tcW w:w="7282" w:type="dxa"/>
          </w:tcPr>
          <w:p w:rsidR="001A4F0F" w:rsidRDefault="001A4F0F" w:rsidP="001A4F0F">
            <w:pPr>
              <w:pStyle w:val="Style2"/>
              <w:widowControl/>
              <w:numPr>
                <w:ilvl w:val="0"/>
                <w:numId w:val="2"/>
              </w:numPr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федеральный  образовательный  государственный стандарт  начального общего образования 2010</w:t>
            </w:r>
            <w:r w:rsidR="002B7072">
              <w:rPr>
                <w:rStyle w:val="FontStyle13"/>
              </w:rPr>
              <w:t xml:space="preserve"> </w:t>
            </w:r>
            <w:r>
              <w:rPr>
                <w:rStyle w:val="FontStyle13"/>
              </w:rPr>
              <w:t>г.</w:t>
            </w:r>
            <w:r>
              <w:rPr>
                <w:rStyle w:val="FontStyle13"/>
                <w:b/>
              </w:rPr>
              <w:t>;</w:t>
            </w:r>
          </w:p>
          <w:p w:rsidR="001A4F0F" w:rsidRPr="002B7072" w:rsidRDefault="001A4F0F" w:rsidP="002F226E">
            <w:pPr>
              <w:pStyle w:val="Style2"/>
              <w:widowControl/>
              <w:numPr>
                <w:ilvl w:val="0"/>
                <w:numId w:val="2"/>
              </w:numPr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примерная программа по английскому языку начального общего образования 2012</w:t>
            </w:r>
            <w:r w:rsidR="005225EE">
              <w:rPr>
                <w:rStyle w:val="FontStyle13"/>
              </w:rPr>
              <w:t xml:space="preserve"> </w:t>
            </w:r>
            <w:r>
              <w:rPr>
                <w:rStyle w:val="FontStyle13"/>
              </w:rPr>
              <w:t xml:space="preserve">г. </w:t>
            </w:r>
            <w:r w:rsidR="00D10918">
              <w:rPr>
                <w:rStyle w:val="FontStyle13"/>
              </w:rPr>
              <w:t>С учётом авторской программы О.В.Афанасьевой, И.В.</w:t>
            </w:r>
            <w:r w:rsidR="002B7072">
              <w:rPr>
                <w:rStyle w:val="FontStyle13"/>
              </w:rPr>
              <w:t xml:space="preserve"> Михеевой «Английский язык»</w:t>
            </w:r>
            <w:r w:rsidR="002F226E">
              <w:rPr>
                <w:rStyle w:val="FontStyle13"/>
              </w:rPr>
              <w:t xml:space="preserve"> </w:t>
            </w:r>
            <w:r w:rsidR="002B7072">
              <w:rPr>
                <w:rStyle w:val="FontStyle13"/>
              </w:rPr>
              <w:t xml:space="preserve"> </w:t>
            </w:r>
            <w:r w:rsidR="002F226E">
              <w:rPr>
                <w:rStyle w:val="FontStyle13"/>
              </w:rPr>
              <w:t>(</w:t>
            </w:r>
            <w:r w:rsidR="002B7072">
              <w:rPr>
                <w:rStyle w:val="FontStyle13"/>
              </w:rPr>
              <w:t>2</w:t>
            </w:r>
            <w:r w:rsidR="002F226E">
              <w:rPr>
                <w:rStyle w:val="FontStyle13"/>
              </w:rPr>
              <w:t>-</w:t>
            </w:r>
            <w:r w:rsidR="002B7072">
              <w:rPr>
                <w:rStyle w:val="FontStyle13"/>
              </w:rPr>
              <w:t xml:space="preserve"> </w:t>
            </w:r>
            <w:r w:rsidR="002F226E">
              <w:rPr>
                <w:rStyle w:val="FontStyle13"/>
              </w:rPr>
              <w:t xml:space="preserve"> 4</w:t>
            </w:r>
            <w:r w:rsidR="002B7072">
              <w:rPr>
                <w:rStyle w:val="FontStyle13"/>
              </w:rPr>
              <w:t xml:space="preserve"> </w:t>
            </w:r>
            <w:proofErr w:type="spellStart"/>
            <w:r w:rsidR="00D10918">
              <w:rPr>
                <w:rStyle w:val="FontStyle13"/>
              </w:rPr>
              <w:t>кл</w:t>
            </w:r>
            <w:proofErr w:type="spellEnd"/>
            <w:r w:rsidR="00D10918">
              <w:rPr>
                <w:rStyle w:val="FontStyle13"/>
              </w:rPr>
              <w:t>.</w:t>
            </w:r>
            <w:proofErr w:type="gramStart"/>
            <w:r w:rsidR="00D10918" w:rsidRPr="00D10918">
              <w:rPr>
                <w:rStyle w:val="FontStyle13"/>
              </w:rPr>
              <w:t xml:space="preserve"> </w:t>
            </w:r>
            <w:r w:rsidR="002F226E">
              <w:rPr>
                <w:rStyle w:val="FontStyle13"/>
              </w:rPr>
              <w:t>)</w:t>
            </w:r>
            <w:proofErr w:type="gramEnd"/>
            <w:r w:rsidR="00D10918">
              <w:rPr>
                <w:rStyle w:val="FontStyle13"/>
                <w:lang w:val="en-US"/>
              </w:rPr>
              <w:t>Rainbow</w:t>
            </w:r>
            <w:r w:rsidR="00D10918" w:rsidRPr="002B7072">
              <w:rPr>
                <w:rStyle w:val="FontStyle13"/>
              </w:rPr>
              <w:t xml:space="preserve"> </w:t>
            </w:r>
            <w:r w:rsidR="00D10918">
              <w:rPr>
                <w:rStyle w:val="FontStyle13"/>
                <w:lang w:val="en-US"/>
              </w:rPr>
              <w:t>English</w:t>
            </w:r>
          </w:p>
          <w:p w:rsidR="001A4F0F" w:rsidRDefault="00D10918" w:rsidP="001A4F0F">
            <w:pPr>
              <w:pStyle w:val="Style4"/>
              <w:widowControl/>
              <w:numPr>
                <w:ilvl w:val="0"/>
                <w:numId w:val="2"/>
              </w:numPr>
              <w:spacing w:before="5" w:line="283" w:lineRule="exact"/>
              <w:rPr>
                <w:rStyle w:val="FontStyle13"/>
              </w:rPr>
            </w:pPr>
            <w:r>
              <w:rPr>
                <w:rStyle w:val="FontStyle13"/>
              </w:rPr>
              <w:t>учебны</w:t>
            </w:r>
            <w:r w:rsidR="000F5FA9">
              <w:rPr>
                <w:rStyle w:val="FontStyle13"/>
              </w:rPr>
              <w:t>й  план ОУ на 20</w:t>
            </w:r>
            <w:r w:rsidR="00773A92" w:rsidRPr="00773A92">
              <w:rPr>
                <w:rStyle w:val="FontStyle13"/>
              </w:rPr>
              <w:t>20</w:t>
            </w:r>
            <w:r w:rsidR="000F5FA9">
              <w:rPr>
                <w:rStyle w:val="FontStyle13"/>
              </w:rPr>
              <w:t>-20</w:t>
            </w:r>
            <w:r w:rsidR="00AC78EF">
              <w:rPr>
                <w:rStyle w:val="FontStyle13"/>
              </w:rPr>
              <w:t>2</w:t>
            </w:r>
            <w:r w:rsidR="00773A92" w:rsidRPr="00773A92">
              <w:rPr>
                <w:rStyle w:val="FontStyle13"/>
              </w:rPr>
              <w:t>4</w:t>
            </w:r>
            <w:r w:rsidR="001A4F0F">
              <w:rPr>
                <w:rStyle w:val="FontStyle13"/>
              </w:rPr>
              <w:t xml:space="preserve"> учебны</w:t>
            </w:r>
            <w:r w:rsidR="00773A92">
              <w:rPr>
                <w:rStyle w:val="FontStyle13"/>
              </w:rPr>
              <w:t>е</w:t>
            </w:r>
            <w:r w:rsidR="001A4F0F">
              <w:rPr>
                <w:rStyle w:val="FontStyle13"/>
              </w:rPr>
              <w:t xml:space="preserve"> год</w:t>
            </w:r>
            <w:r w:rsidR="00773A92">
              <w:rPr>
                <w:rStyle w:val="FontStyle13"/>
              </w:rPr>
              <w:t>а</w:t>
            </w:r>
          </w:p>
          <w:p w:rsidR="001A4F0F" w:rsidRDefault="001A4F0F" w:rsidP="001A4F0F">
            <w:pPr>
              <w:pStyle w:val="Style4"/>
              <w:widowControl/>
              <w:numPr>
                <w:ilvl w:val="0"/>
                <w:numId w:val="2"/>
              </w:numPr>
              <w:spacing w:before="5" w:line="283" w:lineRule="exact"/>
              <w:rPr>
                <w:rStyle w:val="FontStyle13"/>
              </w:rPr>
            </w:pPr>
            <w:r>
              <w:rPr>
                <w:rStyle w:val="FontStyle13"/>
              </w:rPr>
              <w:t>требования к оснащению образовательного процесса в соответствии с содержательным наполнением учебных предметов ФГОС 2010 г.</w:t>
            </w:r>
          </w:p>
          <w:p w:rsidR="001A4F0F" w:rsidRPr="00485121" w:rsidRDefault="001A4F0F" w:rsidP="00F03057">
            <w:pPr>
              <w:pStyle w:val="Style4"/>
              <w:widowControl/>
              <w:spacing w:before="5" w:line="283" w:lineRule="exact"/>
              <w:ind w:left="720"/>
            </w:pPr>
          </w:p>
        </w:tc>
      </w:tr>
      <w:tr w:rsidR="001A4F0F" w:rsidRPr="00485121" w:rsidTr="00F03057">
        <w:tc>
          <w:tcPr>
            <w:tcW w:w="2289" w:type="dxa"/>
          </w:tcPr>
          <w:p w:rsidR="001A4F0F" w:rsidRPr="00485121" w:rsidRDefault="001A4F0F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282" w:type="dxa"/>
          </w:tcPr>
          <w:p w:rsidR="00D10918" w:rsidRPr="002B7072" w:rsidRDefault="00905349" w:rsidP="00D10918">
            <w:pPr>
              <w:pStyle w:val="Style2"/>
              <w:ind w:left="720"/>
              <w:rPr>
                <w:rStyle w:val="FontStyle13"/>
              </w:rPr>
            </w:pPr>
            <w:r>
              <w:t xml:space="preserve">           </w:t>
            </w:r>
            <w:r w:rsidR="00BE21E9" w:rsidRPr="00BE21E9">
              <w:t>Учебно-методич</w:t>
            </w:r>
            <w:r w:rsidR="00BE21E9">
              <w:t>еско</w:t>
            </w:r>
            <w:r w:rsidR="00D10918">
              <w:t xml:space="preserve">го комплект </w:t>
            </w:r>
            <w:r w:rsidR="002F226E">
              <w:t xml:space="preserve">  </w:t>
            </w:r>
            <w:r w:rsidR="00D10918">
              <w:t xml:space="preserve">  для 2</w:t>
            </w:r>
            <w:r w:rsidR="002F226E">
              <w:t>-4</w:t>
            </w:r>
            <w:r w:rsidR="002B7072">
              <w:t xml:space="preserve"> </w:t>
            </w:r>
            <w:r w:rsidR="00D10918">
              <w:t xml:space="preserve"> класса под</w:t>
            </w:r>
            <w:r w:rsidR="00D10918" w:rsidRPr="00D10918">
              <w:t xml:space="preserve"> </w:t>
            </w:r>
            <w:r w:rsidR="00D10918">
              <w:t xml:space="preserve">редакцией </w:t>
            </w:r>
            <w:r w:rsidR="00D10918">
              <w:rPr>
                <w:rStyle w:val="FontStyle13"/>
              </w:rPr>
              <w:t xml:space="preserve">О.В.Афанасьевой, И.В. Михеевой «Английский язык» </w:t>
            </w:r>
            <w:r w:rsidR="002F226E">
              <w:rPr>
                <w:rStyle w:val="FontStyle13"/>
              </w:rPr>
              <w:t xml:space="preserve"> </w:t>
            </w:r>
            <w:r w:rsidR="00D10918" w:rsidRPr="00D10918">
              <w:rPr>
                <w:rStyle w:val="FontStyle13"/>
              </w:rPr>
              <w:t xml:space="preserve">  </w:t>
            </w:r>
            <w:r w:rsidR="00D10918">
              <w:rPr>
                <w:rStyle w:val="FontStyle13"/>
                <w:lang w:val="en-US"/>
              </w:rPr>
              <w:t>Rainbow</w:t>
            </w:r>
            <w:r w:rsidR="00D10918" w:rsidRPr="002B7072">
              <w:rPr>
                <w:rStyle w:val="FontStyle13"/>
              </w:rPr>
              <w:t xml:space="preserve"> </w:t>
            </w:r>
            <w:r w:rsidR="00D10918">
              <w:rPr>
                <w:rStyle w:val="FontStyle13"/>
                <w:lang w:val="en-US"/>
              </w:rPr>
              <w:t>English</w:t>
            </w:r>
          </w:p>
          <w:p w:rsidR="001A4F0F" w:rsidRPr="0049196A" w:rsidRDefault="001A4F0F" w:rsidP="00D109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0F" w:rsidRPr="00485121" w:rsidTr="00F03057">
        <w:tc>
          <w:tcPr>
            <w:tcW w:w="2289" w:type="dxa"/>
          </w:tcPr>
          <w:p w:rsidR="001A4F0F" w:rsidRPr="00485121" w:rsidRDefault="001A4F0F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282" w:type="dxa"/>
          </w:tcPr>
          <w:p w:rsidR="001A4F0F" w:rsidRPr="007F7C0E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ф</w:t>
            </w:r>
            <w:r w:rsidRPr="007F7C0E">
              <w:rPr>
                <w:rFonts w:eastAsiaTheme="minorHAnsi"/>
                <w:b/>
                <w:lang w:eastAsia="en-US"/>
              </w:rPr>
              <w:t>ормирование</w:t>
            </w:r>
            <w:r w:rsidRPr="007F7C0E">
              <w:rPr>
                <w:rFonts w:eastAsiaTheme="minorHAnsi"/>
                <w:lang w:eastAsia="en-US"/>
              </w:rPr>
              <w:t xml:space="preserve"> умений общаться на иностранном языке с учётом речевых возможностей и потребностей младших школьников: элементарных коммуникативных умений в говорении, </w:t>
            </w:r>
            <w:proofErr w:type="spellStart"/>
            <w:r w:rsidRPr="007F7C0E">
              <w:rPr>
                <w:rFonts w:eastAsiaTheme="minorHAnsi"/>
                <w:lang w:eastAsia="en-US"/>
              </w:rPr>
              <w:t>аудировании</w:t>
            </w:r>
            <w:proofErr w:type="spellEnd"/>
            <w:r w:rsidRPr="007F7C0E">
              <w:rPr>
                <w:rFonts w:eastAsiaTheme="minorHAnsi"/>
                <w:lang w:eastAsia="en-US"/>
              </w:rPr>
              <w:t>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F7C0E">
              <w:rPr>
                <w:rFonts w:eastAsiaTheme="minorHAnsi"/>
                <w:lang w:eastAsia="en-US"/>
              </w:rPr>
              <w:t xml:space="preserve"> чтении и письме;</w:t>
            </w:r>
          </w:p>
          <w:p w:rsidR="001A4F0F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 w:rsidRPr="007F7C0E">
              <w:rPr>
                <w:rFonts w:eastAsiaTheme="minorHAnsi"/>
                <w:b/>
                <w:lang w:eastAsia="en-US"/>
              </w:rPr>
              <w:t>приобщение</w:t>
            </w:r>
            <w:r w:rsidRPr="007F7C0E">
              <w:rPr>
                <w:rFonts w:eastAsiaTheme="minorHAnsi"/>
                <w:lang w:eastAsia="en-US"/>
              </w:rPr>
              <w:t xml:space="preserve">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      </w:r>
          </w:p>
          <w:p w:rsidR="001A4F0F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развитие </w:t>
            </w:r>
            <w:r w:rsidRPr="005206EA">
              <w:rPr>
                <w:rFonts w:eastAsiaTheme="minorHAnsi"/>
                <w:lang w:eastAsia="en-US"/>
              </w:rPr>
              <w:t>речевых</w:t>
            </w:r>
            <w:r>
              <w:rPr>
                <w:rFonts w:eastAsiaTheme="minorHAnsi"/>
                <w:lang w:eastAsia="en-US"/>
              </w:rPr>
              <w:t xml:space="preserve">, интеллектуальных и познавательных способностей младших школьников, а также их </w:t>
            </w:r>
            <w:proofErr w:type="spellStart"/>
            <w:r>
              <w:rPr>
                <w:rFonts w:eastAsiaTheme="minorHAnsi"/>
                <w:lang w:eastAsia="en-US"/>
              </w:rPr>
              <w:t>общеучебных</w:t>
            </w:r>
            <w:proofErr w:type="spellEnd"/>
            <w:r>
              <w:rPr>
                <w:rFonts w:eastAsiaTheme="minorHAnsi"/>
                <w:lang w:eastAsia="en-US"/>
              </w:rPr>
              <w:t xml:space="preserve"> умений, развитие мотивации к дальнейшему овладению иностранным языком</w:t>
            </w:r>
          </w:p>
          <w:p w:rsidR="001A4F0F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воспитание </w:t>
            </w:r>
            <w:r>
              <w:rPr>
                <w:rFonts w:eastAsiaTheme="minorHAnsi"/>
                <w:lang w:eastAsia="en-US"/>
              </w:rPr>
              <w:t>и разностороннее развитие младшего школьника средствами иностранного языка</w:t>
            </w:r>
          </w:p>
          <w:p w:rsidR="001A4F0F" w:rsidRPr="003A0A12" w:rsidRDefault="001A4F0F" w:rsidP="00F03057">
            <w:pPr>
              <w:pStyle w:val="a4"/>
              <w:jc w:val="both"/>
              <w:rPr>
                <w:rFonts w:eastAsiaTheme="minorHAnsi"/>
                <w:lang w:eastAsia="en-US"/>
              </w:rPr>
            </w:pPr>
            <w:r w:rsidRPr="003A0A12">
              <w:rPr>
                <w:rFonts w:eastAsiaTheme="minorHAnsi"/>
                <w:lang w:eastAsia="en-US"/>
              </w:rPr>
              <w:t>Задачи:</w:t>
            </w:r>
          </w:p>
          <w:p w:rsidR="001A4F0F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формирование </w:t>
            </w:r>
            <w:r w:rsidRPr="003A0A12">
              <w:rPr>
                <w:rFonts w:eastAsiaTheme="minorHAnsi"/>
                <w:lang w:eastAsia="en-US"/>
              </w:rPr>
              <w:t>представлений</w:t>
            </w:r>
            <w:r>
              <w:rPr>
                <w:rFonts w:eastAsiaTheme="minorHAnsi"/>
                <w:b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об иностранном языке как средстве общения, позволяющем добиваться взаимопонимания с людьми, говорящими</w:t>
            </w:r>
            <w:r w:rsidRPr="005206EA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>пишущими на иностранном языке, узнавать новое через звучащие и письменные тексты</w:t>
            </w:r>
          </w:p>
          <w:p w:rsidR="001A4F0F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расширение </w:t>
            </w:r>
            <w:r w:rsidRPr="003A0A12">
              <w:rPr>
                <w:rFonts w:eastAsiaTheme="minorHAnsi"/>
                <w:lang w:eastAsia="en-US"/>
              </w:rPr>
              <w:t>лингвистического кругозора</w:t>
            </w:r>
            <w:r>
              <w:rPr>
                <w:rFonts w:eastAsiaTheme="minorHAnsi"/>
                <w:b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младших школьников,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элементарном уровне</w:t>
            </w:r>
          </w:p>
          <w:p w:rsidR="001A4F0F" w:rsidRPr="007F7C0E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 w:rsidRPr="007F7C0E">
              <w:rPr>
                <w:rFonts w:eastAsiaTheme="minorHAnsi"/>
                <w:b/>
                <w:lang w:eastAsia="en-US"/>
              </w:rPr>
              <w:t>обеспечение</w:t>
            </w:r>
            <w:r w:rsidRPr="007F7C0E">
              <w:rPr>
                <w:rFonts w:eastAsiaTheme="minorHAnsi"/>
                <w:lang w:eastAsia="en-US"/>
              </w:rPr>
              <w:t xml:space="preserve"> коммуникативно-психологической адаптации младших школьников к новому языковому миру для преодоления в дальнейшем психологических барьеров  в использовании иностранного языка как средства общения;</w:t>
            </w:r>
          </w:p>
          <w:p w:rsidR="001A4F0F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 w:rsidRPr="005206EA">
              <w:rPr>
                <w:rFonts w:eastAsiaTheme="minorHAnsi"/>
                <w:b/>
                <w:lang w:eastAsia="en-US"/>
              </w:rPr>
              <w:t>развитие</w:t>
            </w:r>
            <w:r>
              <w:rPr>
                <w:rFonts w:eastAsiaTheme="minorHAnsi"/>
                <w:lang w:eastAsia="en-US"/>
              </w:rPr>
              <w:t xml:space="preserve"> личностных качеств младшего школьника, его </w:t>
            </w:r>
            <w:r w:rsidRPr="007F7C0E">
              <w:rPr>
                <w:rFonts w:eastAsiaTheme="minorHAnsi"/>
                <w:lang w:eastAsia="en-US"/>
              </w:rPr>
              <w:t>внимания, мышления, памяти</w:t>
            </w:r>
            <w:r>
              <w:rPr>
                <w:rFonts w:eastAsiaTheme="minorHAnsi"/>
                <w:lang w:eastAsia="en-US"/>
              </w:rPr>
              <w:t xml:space="preserve"> и воображения в процессе участия в моделируемых ситуациях общения, ролевых </w:t>
            </w:r>
            <w:r>
              <w:rPr>
                <w:rFonts w:eastAsiaTheme="minorHAnsi"/>
                <w:lang w:eastAsia="en-US"/>
              </w:rPr>
              <w:lastRenderedPageBreak/>
              <w:t>играх, в ходе овладения языковым материалом</w:t>
            </w:r>
          </w:p>
          <w:p w:rsidR="001A4F0F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развитие </w:t>
            </w:r>
            <w:r w:rsidRPr="003A0A12">
              <w:rPr>
                <w:rFonts w:eastAsiaTheme="minorHAnsi"/>
                <w:lang w:eastAsia="en-US"/>
              </w:rPr>
              <w:t>эмоциональной сферы детей в процессе обучающих игр, учебных спектаклей с использованием иностранного языка</w:t>
            </w:r>
          </w:p>
          <w:p w:rsidR="001A4F0F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приобщение </w:t>
            </w:r>
            <w:r w:rsidRPr="003A0A12">
              <w:rPr>
                <w:rFonts w:eastAsiaTheme="minorHAnsi"/>
                <w:lang w:eastAsia="en-US"/>
              </w:rPr>
              <w:t>младших школьников к новому социальному опыту за счёт проигрывания на иностранном языке различных ролей в игровых ситуациях, типичных для семейного, бытового и учебного пользования</w:t>
            </w:r>
          </w:p>
          <w:p w:rsidR="001A4F0F" w:rsidRPr="003A0A12" w:rsidRDefault="001A4F0F" w:rsidP="001A4F0F">
            <w:pPr>
              <w:pStyle w:val="a4"/>
              <w:numPr>
                <w:ilvl w:val="0"/>
                <w:numId w:val="1"/>
              </w:num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развитие </w:t>
            </w:r>
            <w:r w:rsidRPr="003A0A12">
              <w:rPr>
                <w:rFonts w:eastAsiaTheme="minorHAnsi"/>
                <w:lang w:eastAsia="en-US"/>
              </w:rPr>
              <w:t xml:space="preserve">познавательных способностей, овладение умением координированной работы с разными компонентами  УМК (учебником, рабочей тетрадью, </w:t>
            </w:r>
            <w:proofErr w:type="spellStart"/>
            <w:r w:rsidRPr="003A0A12">
              <w:rPr>
                <w:rFonts w:eastAsiaTheme="minorHAnsi"/>
                <w:lang w:eastAsia="en-US"/>
              </w:rPr>
              <w:t>аудиоприложением</w:t>
            </w:r>
            <w:proofErr w:type="spellEnd"/>
            <w:r w:rsidRPr="003A0A12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A0A12">
              <w:rPr>
                <w:rFonts w:eastAsiaTheme="minorHAnsi"/>
                <w:lang w:eastAsia="en-US"/>
              </w:rPr>
              <w:t>мультимедийным</w:t>
            </w:r>
            <w:proofErr w:type="spellEnd"/>
            <w:r w:rsidRPr="003A0A12">
              <w:rPr>
                <w:rFonts w:eastAsiaTheme="minorHAnsi"/>
                <w:lang w:eastAsia="en-US"/>
              </w:rPr>
              <w:t xml:space="preserve"> приложением и т.д.), умением работы в паре, в группе и т.д.</w:t>
            </w:r>
          </w:p>
          <w:p w:rsidR="001A4F0F" w:rsidRPr="00485121" w:rsidRDefault="001A4F0F" w:rsidP="00F03057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4F0F" w:rsidRPr="00485121" w:rsidTr="00F03057">
        <w:tc>
          <w:tcPr>
            <w:tcW w:w="2289" w:type="dxa"/>
          </w:tcPr>
          <w:p w:rsidR="001A4F0F" w:rsidRPr="00485121" w:rsidRDefault="001A4F0F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 программы</w:t>
            </w:r>
          </w:p>
        </w:tc>
        <w:tc>
          <w:tcPr>
            <w:tcW w:w="7282" w:type="dxa"/>
          </w:tcPr>
          <w:p w:rsidR="001A4F0F" w:rsidRPr="00485121" w:rsidRDefault="00905349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4F0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A4F0F" w:rsidRPr="00485121" w:rsidTr="00F03057">
        <w:tc>
          <w:tcPr>
            <w:tcW w:w="2289" w:type="dxa"/>
          </w:tcPr>
          <w:p w:rsidR="001A4F0F" w:rsidRPr="00485121" w:rsidRDefault="001A4F0F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7282" w:type="dxa"/>
          </w:tcPr>
          <w:p w:rsidR="001A4F0F" w:rsidRPr="00485121" w:rsidRDefault="001A4F0F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 xml:space="preserve">класс-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68часов  (2 часа</w:t>
            </w: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4F0F" w:rsidRPr="00485121" w:rsidRDefault="001A4F0F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- 68часов  (2 часа</w:t>
            </w: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4F0F" w:rsidRPr="00485121" w:rsidRDefault="00905349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класс-68 часов</w:t>
            </w:r>
            <w:r w:rsidR="00EF7288">
              <w:rPr>
                <w:rFonts w:ascii="Times New Roman" w:hAnsi="Times New Roman" w:cs="Times New Roman"/>
                <w:sz w:val="24"/>
                <w:szCs w:val="24"/>
              </w:rPr>
              <w:t xml:space="preserve"> (2 часа в неделю)</w:t>
            </w:r>
          </w:p>
        </w:tc>
      </w:tr>
      <w:tr w:rsidR="001A4F0F" w:rsidRPr="00773A92" w:rsidTr="00F03057">
        <w:tc>
          <w:tcPr>
            <w:tcW w:w="2289" w:type="dxa"/>
          </w:tcPr>
          <w:p w:rsidR="001A4F0F" w:rsidRPr="00485121" w:rsidRDefault="001A4F0F" w:rsidP="00F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</w:t>
            </w:r>
            <w:proofErr w:type="gramStart"/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требования к выпускнику</w:t>
            </w:r>
          </w:p>
        </w:tc>
        <w:tc>
          <w:tcPr>
            <w:tcW w:w="7282" w:type="dxa"/>
          </w:tcPr>
          <w:p w:rsidR="001A4F0F" w:rsidRPr="00C026FD" w:rsidRDefault="001A4F0F" w:rsidP="00F03057">
            <w:pPr>
              <w:pStyle w:val="a5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«Выпускник научится»</w:t>
            </w:r>
          </w:p>
          <w:p w:rsidR="001A4F0F" w:rsidRDefault="001A4F0F" w:rsidP="00F03057">
            <w:pPr>
              <w:ind w:left="567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Базовый уровень</w:t>
            </w:r>
          </w:p>
          <w:p w:rsidR="001A4F0F" w:rsidRPr="00C026FD" w:rsidRDefault="001A4F0F" w:rsidP="00F03057">
            <w:pPr>
              <w:pStyle w:val="Zag3"/>
              <w:tabs>
                <w:tab w:val="left" w:leader="dot" w:pos="624"/>
              </w:tabs>
              <w:spacing w:line="240" w:lineRule="auto"/>
              <w:rPr>
                <w:rStyle w:val="Zag11"/>
                <w:rFonts w:eastAsia="@Arial Unicode MS"/>
                <w:b/>
                <w:i w:val="0"/>
                <w:lang w:val="ru-RU"/>
              </w:rPr>
            </w:pPr>
            <w:r w:rsidRPr="00C026FD">
              <w:rPr>
                <w:rStyle w:val="Zag11"/>
                <w:rFonts w:eastAsia="@Arial Unicode MS"/>
                <w:i w:val="0"/>
                <w:lang w:val="ru-RU"/>
              </w:rPr>
              <w:t>Коммуникативные умения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Говорение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Учащийся научится: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·участвовать в элементарных диалогах (этикетном, диалоге-расспросе), соблюдая нормы речевого этикета, принятые в англоязычных странах;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·составлять небольшое описание предмета, картинки, персонажа;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·рассказывать о себе, своей семье, друге.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Аудирование</w:t>
            </w:r>
            <w:proofErr w:type="spellEnd"/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Учащийся научится: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·понимать на слух речь учителя и одноклассников при непосредственном общении и вербально/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невербально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реагировать на </w:t>
            </w:r>
            <w:proofErr w:type="gram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услышанное</w:t>
            </w:r>
            <w:proofErr w:type="gram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Чтение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Учащийся научится: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·соотносить графический образ английского слова с его звуковым образом;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·читать вслух небольшой текст, построенный на изученном языковом материале, соблюдая правила произношения и соответствующую интонацию;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·читать про себя и понимать содержание небольшого текста, построенного в основном на изученном языковом материале;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·читать про себя и находить необходимую информацию.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Письмо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Учащийся научится: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·выписывать из текста слова, словосочетания и предложения;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·писать поздравительную открытку к Новому году, Рождеству, дню рождения (с опорой на образец);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·писать по образцу краткое письмо зарубежному другу (с опорой на образец).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4F0F" w:rsidRPr="00C026FD" w:rsidRDefault="001A4F0F" w:rsidP="00F03057">
            <w:pPr>
              <w:pStyle w:val="Zag3"/>
              <w:tabs>
                <w:tab w:val="left" w:leader="dot" w:pos="624"/>
              </w:tabs>
              <w:spacing w:line="240" w:lineRule="auto"/>
              <w:rPr>
                <w:rStyle w:val="Zag11"/>
                <w:rFonts w:eastAsia="@Arial Unicode MS"/>
                <w:b/>
                <w:i w:val="0"/>
                <w:lang w:val="ru-RU"/>
              </w:rPr>
            </w:pPr>
            <w:r w:rsidRPr="00C026FD">
              <w:rPr>
                <w:rStyle w:val="Zag11"/>
                <w:rFonts w:eastAsia="@Arial Unicode MS"/>
                <w:i w:val="0"/>
                <w:lang w:val="ru-RU"/>
              </w:rPr>
              <w:t>Языковые средства и навыки оперирования ими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Графика, каллиграфия, орфография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Учащийся научится: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·воспроизводить графически и каллиграфически корректно все буквы английского алфавита (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полупечатное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написание букв, буквосочетаний, слов);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·пользоваться английским алфавитом, знать последовательность букв в нём;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·списывать текст;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·восстанавливать слово в соответствии с решаемой учебной задачей;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·отличать буквы от знаков транскрипции.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Фонетическая сторона речи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Учащийся научится: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·различать на слух и адекватно произносить все звуки английского языка, соблюдая нормы произношения звуков;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·соблюдать правильное ударение в изолированном слове, фразе;</w:t>
            </w:r>
          </w:p>
          <w:p w:rsidR="001A4F0F" w:rsidRPr="005C533E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·различать коммуникативные типы предложений по интонации;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Лексическая сторона речи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Учащийся научится: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·употреблять в процессе общения активную лексику в соответствии с коммуникативной задачей;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Грамматическая сторона речи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Учащийся научится: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·распознавать и употреблять в речи основные коммуникативные типы предложений;</w:t>
            </w:r>
          </w:p>
          <w:p w:rsidR="001A4F0F" w:rsidRDefault="001A4F0F" w:rsidP="00F03057">
            <w:pPr>
              <w:ind w:left="567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·распознавать в тексте и употреблять в речи изученные части речи: существительные с определённым/неопределённым/нулевым артиклем, существительные в единственном и множественном числе; глагол-связку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be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; глаголы в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Present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Past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Future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Simple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; модальные глаголы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can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may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must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; количественные (до 100) числительные.</w:t>
            </w:r>
          </w:p>
          <w:p w:rsidR="001A4F0F" w:rsidRDefault="001A4F0F" w:rsidP="00F03057">
            <w:pPr>
              <w:ind w:left="567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</w:p>
          <w:p w:rsidR="001A4F0F" w:rsidRPr="00C026FD" w:rsidRDefault="001A4F0F" w:rsidP="00F03057">
            <w:pPr>
              <w:pStyle w:val="a5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«Выпускник получит возможность научиться»</w:t>
            </w:r>
          </w:p>
          <w:p w:rsidR="001A4F0F" w:rsidRDefault="001A4F0F" w:rsidP="00F03057">
            <w:pPr>
              <w:ind w:left="567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Повышенный уровень (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выделяются курсивом)</w:t>
            </w:r>
          </w:p>
          <w:p w:rsidR="001A4F0F" w:rsidRPr="00C026FD" w:rsidRDefault="001A4F0F" w:rsidP="00F03057">
            <w:pPr>
              <w:pStyle w:val="Zag3"/>
              <w:tabs>
                <w:tab w:val="left" w:leader="dot" w:pos="624"/>
              </w:tabs>
              <w:spacing w:line="240" w:lineRule="auto"/>
              <w:rPr>
                <w:rStyle w:val="Zag11"/>
                <w:rFonts w:eastAsia="@Arial Unicode MS"/>
                <w:b/>
                <w:lang w:val="ru-RU"/>
              </w:rPr>
            </w:pPr>
            <w:r w:rsidRPr="00C026FD">
              <w:rPr>
                <w:rStyle w:val="Zag11"/>
                <w:rFonts w:eastAsia="@Arial Unicode MS"/>
                <w:lang w:val="ru-RU"/>
              </w:rPr>
              <w:t>Коммуникативные умения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Говорение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Учащийся получит возможность научиться: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·составлять краткую характеристику персонажа;</w:t>
            </w:r>
          </w:p>
          <w:p w:rsidR="001A4F0F" w:rsidRPr="003D13DC" w:rsidRDefault="001A4F0F" w:rsidP="003D13DC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·кратко излагать содержание прочитанного текста.</w:t>
            </w:r>
          </w:p>
          <w:p w:rsidR="001A4F0F" w:rsidRPr="00C026FD" w:rsidRDefault="00802192" w:rsidP="00EF7288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="001A4F0F"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Аудирование</w:t>
            </w:r>
            <w:proofErr w:type="spellEnd"/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Учащийся получит возможность научиться:</w:t>
            </w:r>
          </w:p>
          <w:p w:rsidR="001A4F0F" w:rsidRPr="00C026FD" w:rsidRDefault="001A4F0F" w:rsidP="003D13DC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·использовать контекстуальную или языковую догадку при восприятии на слух текстов, содержащих некоторые незнакомые слова.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Чтение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Учащийся получит возможность научиться:</w:t>
            </w:r>
          </w:p>
          <w:p w:rsidR="001A4F0F" w:rsidRPr="003D13DC" w:rsidRDefault="001A4F0F" w:rsidP="003D13DC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·догадываться о значении незнакомых слов по контексту;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Письмо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Учащийся получит возможность научиться: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·в письменной форме кратко отвечать на вопросы к тексту;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·составлять рассказ в письменной форме по плану/ключевым словам;</w:t>
            </w:r>
          </w:p>
          <w:p w:rsidR="001A4F0F" w:rsidRPr="003D13DC" w:rsidRDefault="001A4F0F" w:rsidP="003D13DC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·заполнять простую анкету;</w:t>
            </w:r>
          </w:p>
          <w:p w:rsidR="001A4F0F" w:rsidRPr="00C026FD" w:rsidRDefault="001A4F0F" w:rsidP="00F03057">
            <w:pPr>
              <w:pStyle w:val="Zag3"/>
              <w:tabs>
                <w:tab w:val="left" w:leader="dot" w:pos="624"/>
              </w:tabs>
              <w:spacing w:line="240" w:lineRule="auto"/>
              <w:rPr>
                <w:rStyle w:val="Zag11"/>
                <w:rFonts w:eastAsia="@Arial Unicode MS"/>
                <w:b/>
                <w:lang w:val="ru-RU"/>
              </w:rPr>
            </w:pPr>
            <w:r w:rsidRPr="00C026FD">
              <w:rPr>
                <w:rStyle w:val="Zag11"/>
                <w:rFonts w:eastAsia="@Arial Unicode MS"/>
                <w:lang w:val="ru-RU"/>
              </w:rPr>
              <w:t>Языковые средства и навыки оперирования ими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Графика, каллиграфия, орфография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Учащийся получит возможность научиться: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·сравнивать и анализировать буквосочетания английского языка и их транскрипцию;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·группировать слова в соответствии с изученными правилами чтения;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·уточнять написание слова по словарю;</w:t>
            </w:r>
          </w:p>
          <w:p w:rsidR="001A4F0F" w:rsidRPr="00C026FD" w:rsidRDefault="001A4F0F" w:rsidP="003D13DC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·использовать экранный перевод отдельных слов (с русского языка на иностранный язык и обратно).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Фонетическая сторона речи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Учащийся получит возможность научиться: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·распознавать связующее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 речи и уметь его использовать;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·соблюдать интонацию перечисления;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·соблюдать правило отсутствия ударения на служебных словах (артиклях, союзах, предлогах);</w:t>
            </w:r>
          </w:p>
          <w:p w:rsidR="001A4F0F" w:rsidRPr="00C026FD" w:rsidRDefault="001A4F0F" w:rsidP="003D13DC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·читать изучаемые слова по транскрипции.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Лексическая сторона речи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Учащийся получит возможность научиться: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·узнавать простые словообразовательные элементы;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·опираться на языковую догадку в процессе чтения и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(интернациональные и сложные слова).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Грамматическая сторона речи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Учащийся получит возможность научиться: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·узнавать сложносочинённые предложения с союзами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and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but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gram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·использовать в речи безличные предложения (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It’s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cold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It’s 5 o’clock. It’s interesting),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предложения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конструкцией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there is/there are;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gram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·оперировать в речи неопределёнными местоимениями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some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any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(некоторые случаи употребления:</w:t>
            </w:r>
            <w:proofErr w:type="gram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Can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have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some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tea</w:t>
            </w:r>
            <w:proofErr w:type="spellEnd"/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?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Is there any milk in the fridge? — No, there isn’t any);</w:t>
            </w:r>
          </w:p>
          <w:p w:rsidR="001A4F0F" w:rsidRPr="00C026FD" w:rsidRDefault="001A4F0F" w:rsidP="00F03057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·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оперировать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речи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наречиями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времени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(yesterday, tomorrow, never, usually, often, sometimes);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наречиями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степени</w:t>
            </w:r>
            <w:r w:rsidRPr="00C026FD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(much, little, very);</w:t>
            </w:r>
          </w:p>
          <w:p w:rsidR="001A4F0F" w:rsidRPr="00485121" w:rsidRDefault="001A4F0F" w:rsidP="002F226E">
            <w:pPr>
              <w:pStyle w:val="Zag2"/>
              <w:tabs>
                <w:tab w:val="left" w:leader="dot" w:pos="624"/>
              </w:tabs>
              <w:spacing w:after="0" w:line="240" w:lineRule="auto"/>
              <w:ind w:firstLine="339"/>
              <w:jc w:val="both"/>
            </w:pPr>
          </w:p>
        </w:tc>
      </w:tr>
    </w:tbl>
    <w:p w:rsidR="001A4F0F" w:rsidRPr="000F5FA9" w:rsidRDefault="001A4F0F" w:rsidP="001A4F0F">
      <w:pPr>
        <w:spacing w:after="0"/>
        <w:rPr>
          <w:lang w:val="en-US"/>
        </w:rPr>
        <w:sectPr w:rsidR="001A4F0F" w:rsidRPr="000F5FA9" w:rsidSect="006B36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2341" w:rsidRPr="000F5FA9" w:rsidRDefault="00773A92" w:rsidP="002F226E">
      <w:pPr>
        <w:rPr>
          <w:lang w:val="en-US"/>
        </w:rPr>
      </w:pPr>
    </w:p>
    <w:sectPr w:rsidR="00EB2341" w:rsidRPr="000F5FA9" w:rsidSect="005C53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07AD8"/>
    <w:multiLevelType w:val="hybridMultilevel"/>
    <w:tmpl w:val="E744A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96342"/>
    <w:multiLevelType w:val="hybridMultilevel"/>
    <w:tmpl w:val="C714E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6267E"/>
    <w:multiLevelType w:val="hybridMultilevel"/>
    <w:tmpl w:val="B8680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F26D89"/>
    <w:multiLevelType w:val="hybridMultilevel"/>
    <w:tmpl w:val="2D1E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F0F"/>
    <w:rsid w:val="00097BEE"/>
    <w:rsid w:val="000F5FA9"/>
    <w:rsid w:val="001A4F0F"/>
    <w:rsid w:val="00287EFC"/>
    <w:rsid w:val="002B7072"/>
    <w:rsid w:val="002F226E"/>
    <w:rsid w:val="003D13DC"/>
    <w:rsid w:val="004D1469"/>
    <w:rsid w:val="004D57D9"/>
    <w:rsid w:val="005225EE"/>
    <w:rsid w:val="00570669"/>
    <w:rsid w:val="00773A92"/>
    <w:rsid w:val="007879C0"/>
    <w:rsid w:val="00802192"/>
    <w:rsid w:val="00895670"/>
    <w:rsid w:val="008D60FD"/>
    <w:rsid w:val="00905349"/>
    <w:rsid w:val="0093036F"/>
    <w:rsid w:val="00A42F45"/>
    <w:rsid w:val="00A65EAE"/>
    <w:rsid w:val="00AC78EF"/>
    <w:rsid w:val="00AE04F3"/>
    <w:rsid w:val="00BA7638"/>
    <w:rsid w:val="00BB495C"/>
    <w:rsid w:val="00BE21E9"/>
    <w:rsid w:val="00BF7DC9"/>
    <w:rsid w:val="00CA44FB"/>
    <w:rsid w:val="00CB7A5D"/>
    <w:rsid w:val="00D10918"/>
    <w:rsid w:val="00D74D94"/>
    <w:rsid w:val="00D7568B"/>
    <w:rsid w:val="00D82E8A"/>
    <w:rsid w:val="00DF0F92"/>
    <w:rsid w:val="00E24C41"/>
    <w:rsid w:val="00EF7288"/>
    <w:rsid w:val="00F07E21"/>
    <w:rsid w:val="00F44A83"/>
    <w:rsid w:val="00FA2099"/>
    <w:rsid w:val="00FA26E3"/>
    <w:rsid w:val="00FE454F"/>
    <w:rsid w:val="00FF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F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1A4F0F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A4F0F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A4F0F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A4F0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11">
    <w:name w:val="Zag_11"/>
    <w:rsid w:val="001A4F0F"/>
  </w:style>
  <w:style w:type="paragraph" w:customStyle="1" w:styleId="Zag1">
    <w:name w:val="Zag_1"/>
    <w:basedOn w:val="a"/>
    <w:rsid w:val="001A4F0F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a5">
    <w:name w:val="No Spacing"/>
    <w:uiPriority w:val="1"/>
    <w:qFormat/>
    <w:rsid w:val="001A4F0F"/>
    <w:pPr>
      <w:spacing w:after="0" w:line="240" w:lineRule="auto"/>
    </w:pPr>
  </w:style>
  <w:style w:type="paragraph" w:customStyle="1" w:styleId="Zag2">
    <w:name w:val="Zag_2"/>
    <w:basedOn w:val="a"/>
    <w:rsid w:val="001A4F0F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rsid w:val="001A4F0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B302-5A9B-4973-AF6A-8E7B5BABC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2014-07-09T09:42:00Z</cp:lastPrinted>
  <dcterms:created xsi:type="dcterms:W3CDTF">2014-06-30T11:53:00Z</dcterms:created>
  <dcterms:modified xsi:type="dcterms:W3CDTF">2020-06-11T11:00:00Z</dcterms:modified>
</cp:coreProperties>
</file>